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2D14" w14:textId="6F2D3E33" w:rsidR="007076DA" w:rsidRDefault="000E48E9" w:rsidP="00820EE0">
      <w:pPr>
        <w:spacing w:after="163" w:line="240" w:lineRule="auto"/>
        <w:ind w:left="0" w:right="3" w:firstLine="0"/>
        <w:jc w:val="center"/>
      </w:pPr>
      <w:r>
        <w:rPr>
          <w:rFonts w:ascii="UD デジタル 教科書体 NK-B" w:eastAsia="UD デジタル 教科書体 NK-B" w:hAnsi="UD デジタル 教科書体 NK-B" w:cs="UD デジタル 教科書体 NK-B"/>
          <w:b/>
          <w:sz w:val="28"/>
        </w:rPr>
        <w:t>202</w:t>
      </w:r>
      <w:r>
        <w:rPr>
          <w:rFonts w:ascii="UD デジタル 教科書体 NK-B" w:eastAsia="UD デジタル 教科書体 NK-B" w:hAnsi="UD デジタル 教科書体 NK-B" w:cs="UD デジタル 教科書体 NK-B"/>
          <w:sz w:val="28"/>
        </w:rPr>
        <w:t>４年</w:t>
      </w:r>
      <w:r w:rsidR="0064216A">
        <w:rPr>
          <w:rFonts w:ascii="UD デジタル 教科書体 NK-B" w:eastAsia="UD デジタル 教科書体 NK-B" w:hAnsi="UD デジタル 教科書体 NK-B" w:cs="UD デジタル 教科書体 NK-B" w:hint="eastAsia"/>
          <w:sz w:val="28"/>
        </w:rPr>
        <w:t>９</w:t>
      </w:r>
      <w:r>
        <w:rPr>
          <w:rFonts w:ascii="UD デジタル 教科書体 NK-B" w:eastAsia="UD デジタル 教科書体 NK-B" w:hAnsi="UD デジタル 教科書体 NK-B" w:cs="UD デジタル 教科書体 NK-B"/>
          <w:sz w:val="28"/>
        </w:rPr>
        <w:t>月</w:t>
      </w:r>
      <w:r>
        <w:rPr>
          <w:rFonts w:ascii="UD デジタル 教科書体 NK-B" w:eastAsia="UD デジタル 教科書体 NK-B" w:hAnsi="UD デジタル 教科書体 NK-B" w:cs="UD デジタル 教科書体 NK-B"/>
          <w:b/>
          <w:sz w:val="28"/>
        </w:rPr>
        <w:t xml:space="preserve"> </w:t>
      </w:r>
      <w:r w:rsidR="00E61D0E">
        <w:rPr>
          <w:rFonts w:ascii="UD デジタル 教科書体 NK-B" w:eastAsia="UD デジタル 教科書体 NK-B" w:hAnsi="UD デジタル 教科書体 NK-B" w:cs="UD デジタル 教科書体 NK-B" w:hint="eastAsia"/>
          <w:sz w:val="28"/>
        </w:rPr>
        <w:t>例会</w:t>
      </w:r>
      <w:r>
        <w:rPr>
          <w:rFonts w:ascii="UD デジタル 教科書体 NK-B" w:eastAsia="UD デジタル 教科書体 NK-B" w:hAnsi="UD デジタル 教科書体 NK-B" w:cs="UD デジタル 教科書体 NK-B"/>
          <w:sz w:val="28"/>
        </w:rPr>
        <w:t>議事録</w:t>
      </w:r>
      <w:r>
        <w:rPr>
          <w:rFonts w:ascii="UD デジタル 教科書体 NK-B" w:eastAsia="UD デジタル 教科書体 NK-B" w:hAnsi="UD デジタル 教科書体 NK-B" w:cs="UD デジタル 教科書体 NK-B"/>
          <w:b/>
          <w:sz w:val="28"/>
        </w:rPr>
        <w:t xml:space="preserve"> </w:t>
      </w:r>
    </w:p>
    <w:p w14:paraId="48F999FF" w14:textId="7B2C8373" w:rsidR="00430529" w:rsidRDefault="000E48E9" w:rsidP="00820EE0">
      <w:pPr>
        <w:spacing w:after="118" w:line="240" w:lineRule="auto"/>
        <w:ind w:left="0" w:right="0" w:firstLine="0"/>
      </w:pPr>
      <w:r>
        <w:rPr>
          <w:rFonts w:ascii="UD デジタル 教科書体 NK-B" w:eastAsia="UD デジタル 教科書体 NK-B" w:hAnsi="UD デジタル 教科書体 NK-B" w:cs="UD デジタル 教科書体 NK-B"/>
          <w:b/>
          <w:sz w:val="20"/>
        </w:rPr>
        <w:t xml:space="preserve"> </w:t>
      </w:r>
      <w:r>
        <w:t>日</w:t>
      </w:r>
      <w:r>
        <w:rPr>
          <w:b/>
        </w:rPr>
        <w:t xml:space="preserve"> </w:t>
      </w:r>
      <w:r>
        <w:t>時</w:t>
      </w:r>
      <w:r>
        <w:rPr>
          <w:b/>
        </w:rPr>
        <w:t xml:space="preserve">  </w:t>
      </w:r>
      <w:r>
        <w:t>２０</w:t>
      </w:r>
      <w:r w:rsidR="00C86513">
        <w:rPr>
          <w:rFonts w:hint="eastAsia"/>
        </w:rPr>
        <w:t>２４</w:t>
      </w:r>
      <w:r>
        <w:t>年</w:t>
      </w:r>
      <w:r w:rsidR="0064216A">
        <w:rPr>
          <w:rFonts w:hint="eastAsia"/>
        </w:rPr>
        <w:t>９</w:t>
      </w:r>
      <w:r>
        <w:t>月</w:t>
      </w:r>
      <w:r w:rsidR="00E61D0E">
        <w:rPr>
          <w:rFonts w:hint="eastAsia"/>
        </w:rPr>
        <w:t>２</w:t>
      </w:r>
      <w:r w:rsidR="0064216A">
        <w:rPr>
          <w:rFonts w:hint="eastAsia"/>
        </w:rPr>
        <w:t>１</w:t>
      </w:r>
      <w:r>
        <w:t>日</w:t>
      </w:r>
      <w:r>
        <w:rPr>
          <w:b/>
        </w:rPr>
        <w:t>(</w:t>
      </w:r>
      <w:r w:rsidR="00E61D0E">
        <w:rPr>
          <w:rFonts w:hint="eastAsia"/>
          <w:b/>
        </w:rPr>
        <w:t>土</w:t>
      </w:r>
      <w:r>
        <w:rPr>
          <w:b/>
        </w:rPr>
        <w:t>) 17:</w:t>
      </w:r>
      <w:r w:rsidR="00E61D0E">
        <w:rPr>
          <w:rFonts w:hint="eastAsia"/>
          <w:b/>
        </w:rPr>
        <w:t>3</w:t>
      </w:r>
      <w:r>
        <w:rPr>
          <w:b/>
        </w:rPr>
        <w:t>0</w:t>
      </w:r>
      <w:r>
        <w:t>～</w:t>
      </w:r>
      <w:r>
        <w:rPr>
          <w:b/>
        </w:rPr>
        <w:t>1</w:t>
      </w:r>
      <w:r w:rsidR="0064216A">
        <w:rPr>
          <w:rFonts w:hint="eastAsia"/>
          <w:b/>
        </w:rPr>
        <w:t>8</w:t>
      </w:r>
      <w:r>
        <w:rPr>
          <w:b/>
        </w:rPr>
        <w:t>:</w:t>
      </w:r>
      <w:r w:rsidR="0064216A">
        <w:rPr>
          <w:rFonts w:hint="eastAsia"/>
          <w:b/>
        </w:rPr>
        <w:t>4</w:t>
      </w:r>
      <w:r>
        <w:rPr>
          <w:b/>
        </w:rPr>
        <w:t xml:space="preserve">0 </w:t>
      </w:r>
      <w:r>
        <w:t>市民活動センター</w:t>
      </w:r>
      <w:r w:rsidR="00147D0B">
        <w:rPr>
          <w:rFonts w:hint="eastAsia"/>
        </w:rPr>
        <w:t xml:space="preserve">　</w:t>
      </w:r>
      <w:r>
        <w:rPr>
          <w:b/>
        </w:rPr>
        <w:t xml:space="preserve"> </w:t>
      </w:r>
      <w:r>
        <w:t>会議室１</w:t>
      </w:r>
    </w:p>
    <w:p w14:paraId="441AC94B" w14:textId="3C47DFE5" w:rsidR="007076DA" w:rsidRDefault="000E48E9" w:rsidP="00820EE0">
      <w:pPr>
        <w:spacing w:after="0" w:line="240" w:lineRule="auto"/>
        <w:ind w:left="-5"/>
      </w:pPr>
      <w:r>
        <w:t>出席者</w:t>
      </w:r>
      <w:r>
        <w:rPr>
          <w:b/>
        </w:rPr>
        <w:t xml:space="preserve">  </w:t>
      </w:r>
      <w:r>
        <w:t>石嶋</w:t>
      </w:r>
      <w:r w:rsidR="00C86513">
        <w:rPr>
          <w:rFonts w:hint="eastAsia"/>
        </w:rPr>
        <w:t xml:space="preserve">　</w:t>
      </w:r>
      <w:r w:rsidR="00430529">
        <w:rPr>
          <w:rFonts w:hint="eastAsia"/>
          <w:b/>
        </w:rPr>
        <w:t xml:space="preserve">大橋　</w:t>
      </w:r>
      <w:r w:rsidR="00BC76AF">
        <w:rPr>
          <w:rFonts w:hint="eastAsia"/>
          <w:b/>
        </w:rPr>
        <w:t xml:space="preserve">杉浦　</w:t>
      </w:r>
      <w:r>
        <w:t>各務</w:t>
      </w:r>
      <w:r w:rsidR="00C86513">
        <w:rPr>
          <w:rFonts w:hint="eastAsia"/>
        </w:rPr>
        <w:t xml:space="preserve">　</w:t>
      </w:r>
      <w:r w:rsidR="00FA0961">
        <w:rPr>
          <w:rFonts w:hint="eastAsia"/>
        </w:rPr>
        <w:t>中村(節)</w:t>
      </w:r>
      <w:r w:rsidR="00C86513">
        <w:rPr>
          <w:rFonts w:hint="eastAsia"/>
        </w:rPr>
        <w:t xml:space="preserve">　</w:t>
      </w:r>
      <w:r>
        <w:t>鈴井</w:t>
      </w:r>
      <w:r w:rsidR="00C86513">
        <w:rPr>
          <w:rFonts w:hint="eastAsia"/>
        </w:rPr>
        <w:t xml:space="preserve">　</w:t>
      </w:r>
      <w:r w:rsidR="00BC76AF">
        <w:rPr>
          <w:rFonts w:hint="eastAsia"/>
          <w:b/>
        </w:rPr>
        <w:t>平澤</w:t>
      </w:r>
      <w:r>
        <w:rPr>
          <w:b/>
        </w:rPr>
        <w:t>(</w:t>
      </w:r>
      <w:r w:rsidR="00BC76AF">
        <w:rPr>
          <w:rFonts w:hint="eastAsia"/>
          <w:b/>
        </w:rPr>
        <w:t>文責</w:t>
      </w:r>
      <w:r>
        <w:rPr>
          <w:b/>
        </w:rPr>
        <w:t xml:space="preserve">) </w:t>
      </w:r>
    </w:p>
    <w:p w14:paraId="52A9089A" w14:textId="77777777" w:rsidR="007076DA" w:rsidRPr="00C86513" w:rsidRDefault="000E48E9" w:rsidP="00820EE0">
      <w:pPr>
        <w:spacing w:after="84" w:line="240" w:lineRule="auto"/>
        <w:ind w:left="0" w:right="0" w:firstLine="0"/>
        <w:rPr>
          <w:sz w:val="16"/>
          <w:szCs w:val="16"/>
        </w:rPr>
      </w:pPr>
      <w:r>
        <w:rPr>
          <w:b/>
        </w:rPr>
        <w:t xml:space="preserve"> </w:t>
      </w:r>
    </w:p>
    <w:p w14:paraId="39BBEB4A" w14:textId="77777777" w:rsidR="007076DA" w:rsidRDefault="000E48E9" w:rsidP="00820EE0">
      <w:pPr>
        <w:spacing w:line="240" w:lineRule="auto"/>
        <w:ind w:left="-5" w:right="0"/>
      </w:pPr>
      <w:r>
        <w:rPr>
          <w:b/>
        </w:rPr>
        <w:t>&lt;</w:t>
      </w:r>
      <w:r>
        <w:t>議事内容＞</w:t>
      </w:r>
      <w:r>
        <w:rPr>
          <w:b/>
        </w:rPr>
        <w:t xml:space="preserve"> </w:t>
      </w:r>
    </w:p>
    <w:p w14:paraId="41BD6DE8" w14:textId="7C10CF7F" w:rsidR="0064216A" w:rsidRPr="0064216A" w:rsidRDefault="0064216A" w:rsidP="00FA0961">
      <w:pPr>
        <w:pStyle w:val="a7"/>
        <w:numPr>
          <w:ilvl w:val="0"/>
          <w:numId w:val="2"/>
        </w:numPr>
        <w:spacing w:line="240" w:lineRule="auto"/>
        <w:ind w:leftChars="0" w:right="0"/>
      </w:pPr>
      <w:r>
        <w:rPr>
          <w:rFonts w:hint="eastAsia"/>
        </w:rPr>
        <w:t>しもぷらフェスタ（旧センター祭り）10/20</w:t>
      </w:r>
      <w:r w:rsidR="0024479F">
        <w:rPr>
          <w:rFonts w:hint="eastAsia"/>
        </w:rPr>
        <w:t>(日)</w:t>
      </w:r>
      <w:r>
        <w:rPr>
          <w:rFonts w:hint="eastAsia"/>
        </w:rPr>
        <w:t>開催</w:t>
      </w:r>
    </w:p>
    <w:p w14:paraId="53EC15A0" w14:textId="47C5BB40" w:rsidR="0064216A" w:rsidRDefault="0064216A" w:rsidP="0064216A">
      <w:pPr>
        <w:pStyle w:val="a7"/>
        <w:spacing w:line="240" w:lineRule="auto"/>
        <w:ind w:leftChars="0" w:left="345" w:right="0" w:firstLine="0"/>
      </w:pPr>
      <w:r>
        <w:rPr>
          <w:rFonts w:hint="eastAsia"/>
        </w:rPr>
        <w:t>・当会の展示場所は、コミュニティーセンターのホール　昨年と同じ場所</w:t>
      </w:r>
    </w:p>
    <w:p w14:paraId="2362CBFA" w14:textId="17230A9E" w:rsidR="0064216A" w:rsidRDefault="0064216A" w:rsidP="0064216A">
      <w:pPr>
        <w:pStyle w:val="a7"/>
        <w:spacing w:line="240" w:lineRule="auto"/>
        <w:ind w:leftChars="0" w:left="345" w:right="0" w:firstLine="0"/>
      </w:pPr>
      <w:r>
        <w:rPr>
          <w:rFonts w:hint="eastAsia"/>
        </w:rPr>
        <w:t>・展示物：</w:t>
      </w:r>
      <w:r w:rsidR="003E614E">
        <w:rPr>
          <w:rFonts w:hint="eastAsia"/>
        </w:rPr>
        <w:t>パネルで活動紹介，ホタル公園ビオトープ整備へ</w:t>
      </w:r>
      <w:r w:rsidR="0024479F">
        <w:rPr>
          <w:rFonts w:hint="eastAsia"/>
        </w:rPr>
        <w:t>の呼びかけポスター等</w:t>
      </w:r>
    </w:p>
    <w:p w14:paraId="56DE9B52" w14:textId="5BF62A76" w:rsidR="0024479F" w:rsidRDefault="0024479F" w:rsidP="0064216A">
      <w:pPr>
        <w:pStyle w:val="a7"/>
        <w:spacing w:line="240" w:lineRule="auto"/>
        <w:ind w:leftChars="0" w:left="345" w:right="0" w:firstLine="0"/>
      </w:pPr>
      <w:r>
        <w:rPr>
          <w:rFonts w:hint="eastAsia"/>
        </w:rPr>
        <w:t xml:space="preserve">　販売品：有機野菜，國母農園産黒米，一斗缶チリトリ，絵ハガキ，キーホルダー等</w:t>
      </w:r>
    </w:p>
    <w:p w14:paraId="446D96CA" w14:textId="66B52FEF" w:rsidR="0024479F" w:rsidRDefault="0024479F" w:rsidP="0064216A">
      <w:pPr>
        <w:pStyle w:val="a7"/>
        <w:spacing w:line="240" w:lineRule="auto"/>
        <w:ind w:leftChars="0" w:left="345" w:right="0" w:firstLine="0"/>
      </w:pPr>
      <w:r>
        <w:rPr>
          <w:rFonts w:hint="eastAsia"/>
        </w:rPr>
        <w:t xml:space="preserve">　ゲーム：</w:t>
      </w:r>
      <w:r w:rsidR="00CF72D8">
        <w:rPr>
          <w:rFonts w:hint="eastAsia"/>
        </w:rPr>
        <w:t>中村・平澤が試作中</w:t>
      </w:r>
    </w:p>
    <w:p w14:paraId="75E7C49A" w14:textId="658FA880" w:rsidR="0024479F" w:rsidRDefault="0024479F" w:rsidP="0064216A">
      <w:pPr>
        <w:pStyle w:val="a7"/>
        <w:spacing w:line="240" w:lineRule="auto"/>
        <w:ind w:leftChars="0" w:left="345" w:right="0" w:firstLine="0"/>
      </w:pPr>
      <w:r>
        <w:rPr>
          <w:rFonts w:hint="eastAsia"/>
        </w:rPr>
        <w:t>・事前準備：10/19（土）9:00～　全体準備，終了次第順次各ブースの準備</w:t>
      </w:r>
      <w:r w:rsidR="00CF72D8">
        <w:rPr>
          <w:rFonts w:hint="eastAsia"/>
        </w:rPr>
        <w:t>（各位）</w:t>
      </w:r>
    </w:p>
    <w:p w14:paraId="56D3B999" w14:textId="57079F57" w:rsidR="00CF72D8" w:rsidRDefault="00CF72D8" w:rsidP="00CF72D8">
      <w:pPr>
        <w:pStyle w:val="a7"/>
        <w:spacing w:line="240" w:lineRule="auto"/>
        <w:ind w:leftChars="0" w:left="345" w:right="0" w:firstLineChars="600" w:firstLine="1320"/>
      </w:pPr>
      <w:r>
        <w:rPr>
          <w:rFonts w:hint="eastAsia"/>
        </w:rPr>
        <w:t>南河内公民館の掲示物を回収しておく（平澤）</w:t>
      </w:r>
    </w:p>
    <w:p w14:paraId="78ACDDB9" w14:textId="35FD967C" w:rsidR="0024479F" w:rsidRDefault="00CF72D8" w:rsidP="0064216A">
      <w:pPr>
        <w:pStyle w:val="a7"/>
        <w:spacing w:line="240" w:lineRule="auto"/>
        <w:ind w:leftChars="0" w:left="345" w:right="0" w:firstLine="0"/>
      </w:pPr>
      <w:r>
        <w:rPr>
          <w:rFonts w:hint="eastAsia"/>
        </w:rPr>
        <w:t>・</w:t>
      </w:r>
      <w:r w:rsidR="0024479F">
        <w:rPr>
          <w:rFonts w:hint="eastAsia"/>
        </w:rPr>
        <w:t>当日：10/20(日)　9:00集合→ブースの準備→10:00開会・まつり開催→14:00閉会</w:t>
      </w:r>
    </w:p>
    <w:p w14:paraId="4A11F424" w14:textId="7DD70348" w:rsidR="00084758" w:rsidRDefault="00084758" w:rsidP="0064216A">
      <w:pPr>
        <w:pStyle w:val="a7"/>
        <w:spacing w:line="240" w:lineRule="auto"/>
        <w:ind w:leftChars="0" w:left="345" w:right="0" w:firstLine="0"/>
      </w:pPr>
      <w:r>
        <w:rPr>
          <w:rFonts w:hint="eastAsia"/>
        </w:rPr>
        <w:t xml:space="preserve">　　　　スタッフの方は、スリッパを持参する</w:t>
      </w:r>
    </w:p>
    <w:p w14:paraId="0B5A5955" w14:textId="2E83EC53" w:rsidR="009C6208" w:rsidRDefault="009C6208" w:rsidP="0064216A">
      <w:pPr>
        <w:pStyle w:val="a7"/>
        <w:spacing w:line="240" w:lineRule="auto"/>
        <w:ind w:leftChars="0" w:left="345" w:right="0" w:firstLine="0"/>
      </w:pPr>
      <w:r>
        <w:rPr>
          <w:rFonts w:hint="eastAsia"/>
        </w:rPr>
        <w:t>・印刷物無料サービスを利用し、入会案内等を印刷する。（締め切り：</w:t>
      </w:r>
      <w:r w:rsidR="00567762">
        <w:rPr>
          <w:rFonts w:hint="eastAsia"/>
        </w:rPr>
        <w:t>10/7</w:t>
      </w:r>
      <w:r>
        <w:rPr>
          <w:rFonts w:hint="eastAsia"/>
        </w:rPr>
        <w:t>）</w:t>
      </w:r>
    </w:p>
    <w:p w14:paraId="4B051508" w14:textId="273B8D10" w:rsidR="009C6208" w:rsidRDefault="00CF72D8" w:rsidP="0064216A">
      <w:pPr>
        <w:pStyle w:val="a7"/>
        <w:spacing w:line="240" w:lineRule="auto"/>
        <w:ind w:leftChars="0" w:left="345" w:right="0" w:firstLine="0"/>
      </w:pPr>
      <w:r>
        <w:rPr>
          <w:rFonts w:hint="eastAsia"/>
        </w:rPr>
        <w:t>・会員へ、当日ブースでのサポートをしてくれる方を</w:t>
      </w:r>
      <w:r w:rsidR="008F6681">
        <w:rPr>
          <w:rFonts w:hint="eastAsia"/>
        </w:rPr>
        <w:t>募る（平澤）</w:t>
      </w:r>
    </w:p>
    <w:p w14:paraId="499272B8" w14:textId="77777777" w:rsidR="00CF72D8" w:rsidRPr="0064216A" w:rsidRDefault="00CF72D8" w:rsidP="0064216A">
      <w:pPr>
        <w:pStyle w:val="a7"/>
        <w:spacing w:line="240" w:lineRule="auto"/>
        <w:ind w:leftChars="0" w:left="345" w:right="0" w:firstLine="0"/>
      </w:pPr>
    </w:p>
    <w:p w14:paraId="412EDDFA" w14:textId="77777777" w:rsidR="008F6681" w:rsidRDefault="00FA0961" w:rsidP="008F6681">
      <w:pPr>
        <w:pStyle w:val="a7"/>
        <w:numPr>
          <w:ilvl w:val="0"/>
          <w:numId w:val="2"/>
        </w:numPr>
        <w:spacing w:line="240" w:lineRule="auto"/>
        <w:ind w:leftChars="0" w:right="0"/>
      </w:pPr>
      <w:r w:rsidRPr="00084758">
        <w:rPr>
          <w:rFonts w:hint="eastAsia"/>
          <w:b/>
        </w:rPr>
        <w:t>親子自然観察会(</w:t>
      </w:r>
      <w:r w:rsidR="00084758">
        <w:rPr>
          <w:rFonts w:hint="eastAsia"/>
          <w:b/>
        </w:rPr>
        <w:t>10</w:t>
      </w:r>
      <w:r w:rsidRPr="00084758">
        <w:rPr>
          <w:rFonts w:hint="eastAsia"/>
          <w:b/>
        </w:rPr>
        <w:t>/</w:t>
      </w:r>
      <w:r w:rsidR="00084758">
        <w:rPr>
          <w:rFonts w:hint="eastAsia"/>
          <w:b/>
        </w:rPr>
        <w:t>26(土)</w:t>
      </w:r>
      <w:r w:rsidR="00FF4CC6" w:rsidRPr="00084758">
        <w:rPr>
          <w:rFonts w:hint="eastAsia"/>
          <w:b/>
        </w:rPr>
        <w:t>，</w:t>
      </w:r>
      <w:r w:rsidR="00084758">
        <w:rPr>
          <w:rFonts w:hint="eastAsia"/>
          <w:b/>
        </w:rPr>
        <w:t>９</w:t>
      </w:r>
      <w:r w:rsidR="00FF4CC6" w:rsidRPr="00084758">
        <w:rPr>
          <w:rFonts w:hint="eastAsia"/>
          <w:b/>
        </w:rPr>
        <w:t>時スタート</w:t>
      </w:r>
      <w:r w:rsidRPr="00084758">
        <w:rPr>
          <w:rFonts w:hint="eastAsia"/>
          <w:b/>
        </w:rPr>
        <w:t>)</w:t>
      </w:r>
      <w:r w:rsidR="000E48E9" w:rsidRPr="00084758">
        <w:rPr>
          <w:b/>
        </w:rPr>
        <w:t xml:space="preserve"> </w:t>
      </w:r>
      <w:r w:rsidR="008F6681">
        <w:rPr>
          <w:rFonts w:hint="eastAsia"/>
        </w:rPr>
        <w:t>資料をもとに討議した</w:t>
      </w:r>
      <w:r w:rsidR="008F6681">
        <w:t>。</w:t>
      </w:r>
    </w:p>
    <w:p w14:paraId="1660D81D" w14:textId="77777777" w:rsidR="008F6681" w:rsidRDefault="00FF4CC6" w:rsidP="008F6681">
      <w:pPr>
        <w:pStyle w:val="a7"/>
        <w:spacing w:line="240" w:lineRule="auto"/>
        <w:ind w:leftChars="0" w:left="345" w:right="0" w:firstLine="0"/>
      </w:pPr>
      <w:r>
        <w:rPr>
          <w:rFonts w:hint="eastAsia"/>
        </w:rPr>
        <w:t>・</w:t>
      </w:r>
      <w:r w:rsidR="00084758">
        <w:rPr>
          <w:rFonts w:hint="eastAsia"/>
        </w:rPr>
        <w:t>スタッフの</w:t>
      </w:r>
      <w:r>
        <w:rPr>
          <w:rFonts w:hint="eastAsia"/>
        </w:rPr>
        <w:t>参加</w:t>
      </w:r>
      <w:r w:rsidR="00084758">
        <w:rPr>
          <w:rFonts w:hint="eastAsia"/>
        </w:rPr>
        <w:t>可能者の確認</w:t>
      </w:r>
      <w:r w:rsidR="00CF72D8">
        <w:rPr>
          <w:rFonts w:hint="eastAsia"/>
        </w:rPr>
        <w:t>をした</w:t>
      </w:r>
      <w:r w:rsidR="00084758">
        <w:rPr>
          <w:rFonts w:hint="eastAsia"/>
        </w:rPr>
        <w:t>，他の会員への呼びかけ</w:t>
      </w:r>
      <w:r w:rsidR="00CF72D8">
        <w:rPr>
          <w:rFonts w:hint="eastAsia"/>
        </w:rPr>
        <w:t>をする</w:t>
      </w:r>
      <w:r>
        <w:rPr>
          <w:rFonts w:hint="eastAsia"/>
        </w:rPr>
        <w:t>（</w:t>
      </w:r>
      <w:r w:rsidR="00084758">
        <w:rPr>
          <w:rFonts w:hint="eastAsia"/>
        </w:rPr>
        <w:t>平澤</w:t>
      </w:r>
      <w:r>
        <w:rPr>
          <w:rFonts w:hint="eastAsia"/>
        </w:rPr>
        <w:t>）</w:t>
      </w:r>
    </w:p>
    <w:p w14:paraId="00B3D1BA" w14:textId="77777777" w:rsidR="008F6681" w:rsidRDefault="00C67122" w:rsidP="008F6681">
      <w:pPr>
        <w:pStyle w:val="a7"/>
        <w:spacing w:line="240" w:lineRule="auto"/>
        <w:ind w:leftChars="0" w:left="345" w:right="0" w:firstLine="0"/>
      </w:pPr>
      <w:r>
        <w:rPr>
          <w:rFonts w:hint="eastAsia"/>
        </w:rPr>
        <w:t>・</w:t>
      </w:r>
      <w:r w:rsidR="00FA0961">
        <w:rPr>
          <w:rFonts w:hint="eastAsia"/>
        </w:rPr>
        <w:t>ルートは、</w:t>
      </w:r>
      <w:r w:rsidR="00084758">
        <w:rPr>
          <w:rFonts w:hint="eastAsia"/>
        </w:rPr>
        <w:t>7月実施の観察会と同じとする。</w:t>
      </w:r>
    </w:p>
    <w:p w14:paraId="5C68562E" w14:textId="77777777" w:rsidR="008F6681" w:rsidRDefault="00084758" w:rsidP="008F6681">
      <w:pPr>
        <w:pStyle w:val="a7"/>
        <w:spacing w:line="240" w:lineRule="auto"/>
        <w:ind w:leftChars="0" w:left="345" w:right="0" w:firstLine="0"/>
      </w:pPr>
      <w:r>
        <w:rPr>
          <w:rFonts w:hint="eastAsia"/>
        </w:rPr>
        <w:t>・探鳥をメインとする。</w:t>
      </w:r>
    </w:p>
    <w:p w14:paraId="141E0FFA" w14:textId="77777777" w:rsidR="008F6681" w:rsidRDefault="00084758" w:rsidP="008F6681">
      <w:pPr>
        <w:pStyle w:val="a7"/>
        <w:spacing w:line="240" w:lineRule="auto"/>
        <w:ind w:leftChars="0" w:left="345" w:right="0" w:firstLine="0"/>
      </w:pPr>
      <w:r>
        <w:rPr>
          <w:rFonts w:hint="eastAsia"/>
        </w:rPr>
        <w:t>・タイムスケジュール(案)は、再考し次の事務局会議で討議する（平澤）</w:t>
      </w:r>
    </w:p>
    <w:p w14:paraId="0CC40CD9" w14:textId="2002525A" w:rsidR="00FF4CC6" w:rsidRDefault="00FA0961" w:rsidP="008F6681">
      <w:pPr>
        <w:pStyle w:val="a7"/>
        <w:spacing w:line="240" w:lineRule="auto"/>
        <w:ind w:leftChars="0" w:left="345" w:right="0" w:firstLine="0"/>
      </w:pPr>
      <w:r>
        <w:rPr>
          <w:rFonts w:hint="eastAsia"/>
        </w:rPr>
        <w:t>・</w:t>
      </w:r>
      <w:r w:rsidR="00FF4CC6">
        <w:rPr>
          <w:rFonts w:hint="eastAsia"/>
        </w:rPr>
        <w:t>雨天決行です。雨天の場合は、</w:t>
      </w:r>
      <w:r w:rsidR="00084758">
        <w:rPr>
          <w:rFonts w:hint="eastAsia"/>
        </w:rPr>
        <w:t>９</w:t>
      </w:r>
      <w:r w:rsidR="00FF4CC6">
        <w:rPr>
          <w:rFonts w:hint="eastAsia"/>
        </w:rPr>
        <w:t>時から研修棟で動植物の紹介やドングリの見分け方</w:t>
      </w:r>
    </w:p>
    <w:p w14:paraId="76166E59" w14:textId="7A4DDB7E" w:rsidR="00FF4CC6" w:rsidRDefault="00FF4CC6" w:rsidP="008F6681">
      <w:pPr>
        <w:spacing w:line="240" w:lineRule="auto"/>
        <w:ind w:left="9" w:right="0" w:firstLineChars="250" w:firstLine="550"/>
      </w:pPr>
      <w:r>
        <w:rPr>
          <w:rFonts w:hint="eastAsia"/>
        </w:rPr>
        <w:t>ゲームなどを行う(</w:t>
      </w:r>
      <w:r w:rsidR="00084758">
        <w:rPr>
          <w:rFonts w:hint="eastAsia"/>
        </w:rPr>
        <w:t>時間～1時間３０分程度</w:t>
      </w:r>
      <w:r>
        <w:rPr>
          <w:rFonts w:hint="eastAsia"/>
        </w:rPr>
        <w:t>)。</w:t>
      </w:r>
    </w:p>
    <w:p w14:paraId="02C556CD" w14:textId="4D0DEAE4" w:rsidR="00AA3AC2" w:rsidRPr="00AA3AC2" w:rsidRDefault="00FF4CC6" w:rsidP="008F6681">
      <w:pPr>
        <w:spacing w:line="240" w:lineRule="auto"/>
        <w:ind w:left="9" w:right="0" w:firstLineChars="150" w:firstLine="330"/>
      </w:pPr>
      <w:r>
        <w:rPr>
          <w:rFonts w:hint="eastAsia"/>
        </w:rPr>
        <w:t>・</w:t>
      </w:r>
      <w:r w:rsidR="00AA3AC2">
        <w:rPr>
          <w:rFonts w:hint="eastAsia"/>
        </w:rPr>
        <w:t>事前下見は、</w:t>
      </w:r>
      <w:r w:rsidR="00EA5E87">
        <w:rPr>
          <w:rFonts w:hint="eastAsia"/>
        </w:rPr>
        <w:t>１０</w:t>
      </w:r>
      <w:r w:rsidR="00AA3AC2">
        <w:rPr>
          <w:rFonts w:hint="eastAsia"/>
        </w:rPr>
        <w:t>/２</w:t>
      </w:r>
      <w:r w:rsidR="00EA5E87">
        <w:rPr>
          <w:rFonts w:hint="eastAsia"/>
        </w:rPr>
        <w:t>４</w:t>
      </w:r>
      <w:r w:rsidR="00AA3AC2">
        <w:rPr>
          <w:rFonts w:hint="eastAsia"/>
        </w:rPr>
        <w:t xml:space="preserve">(木)　９：００～　</w:t>
      </w:r>
    </w:p>
    <w:p w14:paraId="28D55DF8" w14:textId="77777777" w:rsidR="00AA3AC2" w:rsidRPr="00C86513" w:rsidRDefault="00AA3AC2" w:rsidP="00820EE0">
      <w:pPr>
        <w:spacing w:after="84" w:line="240" w:lineRule="auto"/>
        <w:ind w:left="0" w:right="0" w:firstLine="0"/>
        <w:rPr>
          <w:sz w:val="16"/>
          <w:szCs w:val="16"/>
        </w:rPr>
      </w:pPr>
    </w:p>
    <w:p w14:paraId="3D3F796B" w14:textId="4B0BB888" w:rsidR="00137D42" w:rsidRPr="00137D42" w:rsidRDefault="00EA5E87" w:rsidP="00EA5E87">
      <w:pPr>
        <w:spacing w:after="110" w:line="240" w:lineRule="auto"/>
        <w:ind w:left="9" w:right="0" w:hangingChars="4" w:hanging="9"/>
      </w:pPr>
      <w:r>
        <w:rPr>
          <w:rFonts w:hint="eastAsia"/>
          <w:b/>
        </w:rPr>
        <w:t>3</w:t>
      </w:r>
      <w:r w:rsidR="00137D42">
        <w:rPr>
          <w:rFonts w:hint="eastAsia"/>
          <w:b/>
        </w:rPr>
        <w:t>．</w:t>
      </w:r>
      <w:r>
        <w:rPr>
          <w:rFonts w:hint="eastAsia"/>
          <w:b/>
        </w:rPr>
        <w:t>今後のイベント及び</w:t>
      </w:r>
      <w:r w:rsidR="00137D42">
        <w:rPr>
          <w:rFonts w:hint="eastAsia"/>
          <w:b/>
        </w:rPr>
        <w:t>その他</w:t>
      </w:r>
    </w:p>
    <w:p w14:paraId="6EB0D9F3" w14:textId="39109017" w:rsidR="007076DA" w:rsidRDefault="00943FB1" w:rsidP="00137D42">
      <w:pPr>
        <w:spacing w:line="240" w:lineRule="auto"/>
        <w:ind w:right="0" w:firstLineChars="200" w:firstLine="440"/>
      </w:pPr>
      <w:r>
        <w:rPr>
          <w:rFonts w:hint="eastAsia"/>
        </w:rPr>
        <w:t>(1)</w:t>
      </w:r>
      <w:r w:rsidR="00EA5E87">
        <w:rPr>
          <w:rFonts w:hint="eastAsia"/>
          <w:b/>
        </w:rPr>
        <w:t>星空観察会：11月30日(土)　19:00～　蔓巻公園</w:t>
      </w:r>
    </w:p>
    <w:p w14:paraId="602EAB36" w14:textId="649544EB" w:rsidR="00893392" w:rsidRDefault="00137D42" w:rsidP="00EA5E87">
      <w:pPr>
        <w:spacing w:line="240" w:lineRule="auto"/>
        <w:ind w:right="0" w:firstLineChars="200" w:firstLine="440"/>
      </w:pPr>
      <w:r>
        <w:rPr>
          <w:rFonts w:hint="eastAsia"/>
        </w:rPr>
        <w:t>(2)</w:t>
      </w:r>
      <w:r w:rsidR="00EA5E87">
        <w:rPr>
          <w:rFonts w:hint="eastAsia"/>
        </w:rPr>
        <w:t>環境フェア：12月15日(日)　9:30～　下野市役所</w:t>
      </w:r>
      <w:r w:rsidR="00147D0B">
        <w:rPr>
          <w:rFonts w:hint="eastAsia"/>
        </w:rPr>
        <w:t>市</w:t>
      </w:r>
    </w:p>
    <w:p w14:paraId="0BE99B92" w14:textId="12531F4D" w:rsidR="00EA5E87" w:rsidRDefault="00EA5E87" w:rsidP="00EA5E87">
      <w:pPr>
        <w:spacing w:line="240" w:lineRule="auto"/>
        <w:ind w:right="0" w:firstLineChars="200" w:firstLine="440"/>
      </w:pPr>
      <w:r>
        <w:rPr>
          <w:rFonts w:hint="eastAsia"/>
        </w:rPr>
        <w:t>(3)南河内公民館まつり：2月8日(土),9日(日)</w:t>
      </w:r>
    </w:p>
    <w:p w14:paraId="6DECCFC6" w14:textId="7E69C728" w:rsidR="00EA5E87" w:rsidRDefault="00EA5E87" w:rsidP="00EA5E87">
      <w:pPr>
        <w:spacing w:line="240" w:lineRule="auto"/>
        <w:ind w:right="0" w:firstLineChars="200" w:firstLine="440"/>
      </w:pPr>
      <w:r>
        <w:rPr>
          <w:rFonts w:hint="eastAsia"/>
        </w:rPr>
        <w:t>(4)南河内第２中学校の「ふる里学習（11/29</w:t>
      </w:r>
      <w:r>
        <w:t>）</w:t>
      </w:r>
      <w:r>
        <w:rPr>
          <w:rFonts w:hint="eastAsia"/>
        </w:rPr>
        <w:t>」に当会が講師として登壇（平澤）</w:t>
      </w:r>
    </w:p>
    <w:p w14:paraId="323CFF17" w14:textId="2D28F3F0" w:rsidR="007076DA" w:rsidRDefault="00F72EE3" w:rsidP="00051FE0">
      <w:pPr>
        <w:spacing w:after="85" w:line="240" w:lineRule="auto"/>
        <w:ind w:left="9" w:right="0" w:hangingChars="4" w:hanging="9"/>
      </w:pPr>
      <w:r>
        <w:rPr>
          <w:rFonts w:hint="eastAsia"/>
        </w:rPr>
        <w:t xml:space="preserve">　</w:t>
      </w:r>
      <w:r w:rsidR="00C86513">
        <w:rPr>
          <w:rFonts w:hint="eastAsia"/>
          <w:b/>
        </w:rPr>
        <w:t xml:space="preserve">　(5)</w:t>
      </w:r>
      <w:r w:rsidR="00A32E6A">
        <w:rPr>
          <w:rFonts w:hint="eastAsia"/>
          <w:b/>
        </w:rPr>
        <w:t>次回</w:t>
      </w:r>
      <w:r w:rsidR="007A00F2">
        <w:rPr>
          <w:rFonts w:hint="eastAsia"/>
          <w:b/>
        </w:rPr>
        <w:t>例会開催</w:t>
      </w:r>
      <w:r w:rsidR="00A32E6A">
        <w:rPr>
          <w:rFonts w:hint="eastAsia"/>
          <w:b/>
        </w:rPr>
        <w:t xml:space="preserve">　</w:t>
      </w:r>
      <w:r w:rsidR="00CF72D8">
        <w:rPr>
          <w:rFonts w:hint="eastAsia"/>
          <w:b/>
        </w:rPr>
        <w:t>１１</w:t>
      </w:r>
      <w:r w:rsidR="002F59F7">
        <w:rPr>
          <w:rFonts w:hint="eastAsia"/>
          <w:b/>
        </w:rPr>
        <w:t>月</w:t>
      </w:r>
      <w:r w:rsidR="00CF72D8">
        <w:rPr>
          <w:rFonts w:hint="eastAsia"/>
          <w:b/>
        </w:rPr>
        <w:t>１６</w:t>
      </w:r>
      <w:r w:rsidR="000F37C2">
        <w:rPr>
          <w:rFonts w:hint="eastAsia"/>
          <w:b/>
        </w:rPr>
        <w:t>日</w:t>
      </w:r>
      <w:r w:rsidR="00A32E6A">
        <w:rPr>
          <w:rFonts w:hint="eastAsia"/>
          <w:b/>
        </w:rPr>
        <w:t>(土)</w:t>
      </w:r>
      <w:r w:rsidR="00AA3AC2">
        <w:rPr>
          <w:rFonts w:hint="eastAsia"/>
          <w:b/>
        </w:rPr>
        <w:t>１７：３０</w:t>
      </w:r>
      <w:r w:rsidR="00A32E6A">
        <w:rPr>
          <w:rFonts w:hint="eastAsia"/>
          <w:b/>
        </w:rPr>
        <w:t xml:space="preserve">　主な議題：</w:t>
      </w:r>
      <w:r w:rsidR="00CF72D8">
        <w:rPr>
          <w:rFonts w:hint="eastAsia"/>
          <w:b/>
        </w:rPr>
        <w:t>環境フェア</w:t>
      </w:r>
      <w:r w:rsidR="00AA3AC2">
        <w:rPr>
          <w:rFonts w:hint="eastAsia"/>
          <w:b/>
        </w:rPr>
        <w:t>,</w:t>
      </w:r>
      <w:r w:rsidR="00CF72D8">
        <w:rPr>
          <w:rFonts w:hint="eastAsia"/>
          <w:b/>
        </w:rPr>
        <w:t>総会に向けて</w:t>
      </w:r>
    </w:p>
    <w:p w14:paraId="0271AF22" w14:textId="6BA2B1A2" w:rsidR="007076DA" w:rsidRDefault="000E48E9">
      <w:pPr>
        <w:spacing w:after="0" w:line="338" w:lineRule="auto"/>
        <w:ind w:left="0" w:right="984" w:firstLine="0"/>
        <w:jc w:val="right"/>
      </w:pPr>
      <w:r>
        <w:rPr>
          <w:b/>
        </w:rPr>
        <w:t xml:space="preserve">                                     </w:t>
      </w:r>
      <w:r>
        <w:t>以</w:t>
      </w:r>
      <w:r>
        <w:rPr>
          <w:b/>
        </w:rPr>
        <w:t xml:space="preserve"> </w:t>
      </w:r>
      <w:r>
        <w:t>上</w:t>
      </w:r>
      <w:r>
        <w:rPr>
          <w:b/>
        </w:rPr>
        <w:t xml:space="preserve"> </w:t>
      </w:r>
    </w:p>
    <w:sectPr w:rsidR="007076DA">
      <w:pgSz w:w="11906" w:h="16838"/>
      <w:pgMar w:top="1440" w:right="843" w:bottom="1440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54F33" w14:textId="77777777" w:rsidR="00AF2D32" w:rsidRDefault="00AF2D32" w:rsidP="00BB0920">
      <w:pPr>
        <w:spacing w:after="0" w:line="240" w:lineRule="auto"/>
      </w:pPr>
      <w:r>
        <w:separator/>
      </w:r>
    </w:p>
  </w:endnote>
  <w:endnote w:type="continuationSeparator" w:id="0">
    <w:p w14:paraId="641E8B35" w14:textId="77777777" w:rsidR="00AF2D32" w:rsidRDefault="00AF2D32" w:rsidP="00BB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066A2" w14:textId="77777777" w:rsidR="00AF2D32" w:rsidRDefault="00AF2D32" w:rsidP="00BB0920">
      <w:pPr>
        <w:spacing w:after="0" w:line="240" w:lineRule="auto"/>
      </w:pPr>
      <w:r>
        <w:separator/>
      </w:r>
    </w:p>
  </w:footnote>
  <w:footnote w:type="continuationSeparator" w:id="0">
    <w:p w14:paraId="4E38C85F" w14:textId="77777777" w:rsidR="00AF2D32" w:rsidRDefault="00AF2D32" w:rsidP="00BB0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588"/>
    <w:multiLevelType w:val="hybridMultilevel"/>
    <w:tmpl w:val="64404B54"/>
    <w:lvl w:ilvl="0" w:tplc="929C011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1" w15:restartNumberingAfterBreak="0">
    <w:nsid w:val="71B16B73"/>
    <w:multiLevelType w:val="hybridMultilevel"/>
    <w:tmpl w:val="E3945758"/>
    <w:lvl w:ilvl="0" w:tplc="63A2C94C">
      <w:start w:val="1"/>
      <w:numFmt w:val="decimalEnclosedParen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037D8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0508E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6B6F4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A31AE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0E594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4770A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4256E4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B850CE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1862746">
    <w:abstractNumId w:val="1"/>
  </w:num>
  <w:num w:numId="2" w16cid:durableId="168836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DA"/>
    <w:rsid w:val="0000115A"/>
    <w:rsid w:val="00033252"/>
    <w:rsid w:val="00051FE0"/>
    <w:rsid w:val="00056B08"/>
    <w:rsid w:val="000632A1"/>
    <w:rsid w:val="00067CC8"/>
    <w:rsid w:val="00084758"/>
    <w:rsid w:val="00085B63"/>
    <w:rsid w:val="000B2DF4"/>
    <w:rsid w:val="000E48E9"/>
    <w:rsid w:val="000F37C2"/>
    <w:rsid w:val="00100EB7"/>
    <w:rsid w:val="001017CA"/>
    <w:rsid w:val="00116A5F"/>
    <w:rsid w:val="00127393"/>
    <w:rsid w:val="0012759C"/>
    <w:rsid w:val="00137BA4"/>
    <w:rsid w:val="00137D42"/>
    <w:rsid w:val="00147D0B"/>
    <w:rsid w:val="00170A4E"/>
    <w:rsid w:val="001849CD"/>
    <w:rsid w:val="001E0D7B"/>
    <w:rsid w:val="001F5DAC"/>
    <w:rsid w:val="001F73A0"/>
    <w:rsid w:val="00202B4B"/>
    <w:rsid w:val="00204754"/>
    <w:rsid w:val="002423C9"/>
    <w:rsid w:val="0024479F"/>
    <w:rsid w:val="002553BB"/>
    <w:rsid w:val="002668EC"/>
    <w:rsid w:val="00290E36"/>
    <w:rsid w:val="00290EF3"/>
    <w:rsid w:val="002B6A17"/>
    <w:rsid w:val="002C72FC"/>
    <w:rsid w:val="002D24BE"/>
    <w:rsid w:val="002E0C5D"/>
    <w:rsid w:val="002E32CB"/>
    <w:rsid w:val="002E671B"/>
    <w:rsid w:val="002F59F7"/>
    <w:rsid w:val="003030FF"/>
    <w:rsid w:val="003125C7"/>
    <w:rsid w:val="00327F4A"/>
    <w:rsid w:val="003356C1"/>
    <w:rsid w:val="00340D3C"/>
    <w:rsid w:val="0038096C"/>
    <w:rsid w:val="00383C7E"/>
    <w:rsid w:val="003B26D8"/>
    <w:rsid w:val="003E614E"/>
    <w:rsid w:val="0040426C"/>
    <w:rsid w:val="00430529"/>
    <w:rsid w:val="004357FF"/>
    <w:rsid w:val="00441956"/>
    <w:rsid w:val="004A738F"/>
    <w:rsid w:val="004B57AD"/>
    <w:rsid w:val="004B73AE"/>
    <w:rsid w:val="004C0C8F"/>
    <w:rsid w:val="004C2B42"/>
    <w:rsid w:val="00505940"/>
    <w:rsid w:val="005137CA"/>
    <w:rsid w:val="00526C04"/>
    <w:rsid w:val="00541262"/>
    <w:rsid w:val="0055039D"/>
    <w:rsid w:val="00553D7D"/>
    <w:rsid w:val="00567762"/>
    <w:rsid w:val="0057763E"/>
    <w:rsid w:val="005B4267"/>
    <w:rsid w:val="005B6DBF"/>
    <w:rsid w:val="00605974"/>
    <w:rsid w:val="0064216A"/>
    <w:rsid w:val="006452EE"/>
    <w:rsid w:val="006617E1"/>
    <w:rsid w:val="00664CBE"/>
    <w:rsid w:val="00675B5B"/>
    <w:rsid w:val="006855BC"/>
    <w:rsid w:val="0069680D"/>
    <w:rsid w:val="006A7123"/>
    <w:rsid w:val="006B6886"/>
    <w:rsid w:val="006C1D72"/>
    <w:rsid w:val="006C7A59"/>
    <w:rsid w:val="006E0B70"/>
    <w:rsid w:val="006F7916"/>
    <w:rsid w:val="007076DA"/>
    <w:rsid w:val="007118E0"/>
    <w:rsid w:val="00755814"/>
    <w:rsid w:val="0075611C"/>
    <w:rsid w:val="00764636"/>
    <w:rsid w:val="00772D8D"/>
    <w:rsid w:val="00783255"/>
    <w:rsid w:val="00784737"/>
    <w:rsid w:val="007A00F2"/>
    <w:rsid w:val="007A6BD2"/>
    <w:rsid w:val="007B5440"/>
    <w:rsid w:val="007C1942"/>
    <w:rsid w:val="007E3CCA"/>
    <w:rsid w:val="007F567D"/>
    <w:rsid w:val="00802DCF"/>
    <w:rsid w:val="008130AE"/>
    <w:rsid w:val="008143F5"/>
    <w:rsid w:val="0081515D"/>
    <w:rsid w:val="00820EE0"/>
    <w:rsid w:val="00830370"/>
    <w:rsid w:val="008476D4"/>
    <w:rsid w:val="0089031D"/>
    <w:rsid w:val="00893392"/>
    <w:rsid w:val="00897A48"/>
    <w:rsid w:val="008A582F"/>
    <w:rsid w:val="008A6416"/>
    <w:rsid w:val="008C1263"/>
    <w:rsid w:val="008C24A6"/>
    <w:rsid w:val="008D2F72"/>
    <w:rsid w:val="008D3CFD"/>
    <w:rsid w:val="008E424F"/>
    <w:rsid w:val="008F3076"/>
    <w:rsid w:val="008F6681"/>
    <w:rsid w:val="009104F0"/>
    <w:rsid w:val="009344AD"/>
    <w:rsid w:val="00943FB1"/>
    <w:rsid w:val="0096356A"/>
    <w:rsid w:val="009676F6"/>
    <w:rsid w:val="0097450A"/>
    <w:rsid w:val="00992248"/>
    <w:rsid w:val="00995E57"/>
    <w:rsid w:val="00997187"/>
    <w:rsid w:val="009C6208"/>
    <w:rsid w:val="009F2FCF"/>
    <w:rsid w:val="00A32E6A"/>
    <w:rsid w:val="00A42805"/>
    <w:rsid w:val="00A566DB"/>
    <w:rsid w:val="00A57F62"/>
    <w:rsid w:val="00AA3AC2"/>
    <w:rsid w:val="00AB48B4"/>
    <w:rsid w:val="00AD4B3A"/>
    <w:rsid w:val="00AE1F28"/>
    <w:rsid w:val="00AF2D32"/>
    <w:rsid w:val="00B03037"/>
    <w:rsid w:val="00B313ED"/>
    <w:rsid w:val="00B3181F"/>
    <w:rsid w:val="00B47957"/>
    <w:rsid w:val="00B525DC"/>
    <w:rsid w:val="00B64253"/>
    <w:rsid w:val="00B73615"/>
    <w:rsid w:val="00B97607"/>
    <w:rsid w:val="00BB01D4"/>
    <w:rsid w:val="00BB0920"/>
    <w:rsid w:val="00BC08C4"/>
    <w:rsid w:val="00BC76AF"/>
    <w:rsid w:val="00BF3A00"/>
    <w:rsid w:val="00C17D27"/>
    <w:rsid w:val="00C236F1"/>
    <w:rsid w:val="00C33D07"/>
    <w:rsid w:val="00C4685D"/>
    <w:rsid w:val="00C47AC6"/>
    <w:rsid w:val="00C52F25"/>
    <w:rsid w:val="00C5716B"/>
    <w:rsid w:val="00C57788"/>
    <w:rsid w:val="00C67122"/>
    <w:rsid w:val="00C82810"/>
    <w:rsid w:val="00C838DD"/>
    <w:rsid w:val="00C86513"/>
    <w:rsid w:val="00CB6A18"/>
    <w:rsid w:val="00CC09FA"/>
    <w:rsid w:val="00CE3989"/>
    <w:rsid w:val="00CF72D8"/>
    <w:rsid w:val="00D1183F"/>
    <w:rsid w:val="00D16CBC"/>
    <w:rsid w:val="00D25B39"/>
    <w:rsid w:val="00D67F5C"/>
    <w:rsid w:val="00D74547"/>
    <w:rsid w:val="00DA51D7"/>
    <w:rsid w:val="00DA7CD0"/>
    <w:rsid w:val="00DC7770"/>
    <w:rsid w:val="00DD614E"/>
    <w:rsid w:val="00DD6B7F"/>
    <w:rsid w:val="00DE74C6"/>
    <w:rsid w:val="00DF3077"/>
    <w:rsid w:val="00E61D0E"/>
    <w:rsid w:val="00E61D80"/>
    <w:rsid w:val="00E70FF6"/>
    <w:rsid w:val="00E8499C"/>
    <w:rsid w:val="00EA40B5"/>
    <w:rsid w:val="00EA5E87"/>
    <w:rsid w:val="00EA6227"/>
    <w:rsid w:val="00ED5346"/>
    <w:rsid w:val="00ED5967"/>
    <w:rsid w:val="00EE5E32"/>
    <w:rsid w:val="00F027C3"/>
    <w:rsid w:val="00F33B74"/>
    <w:rsid w:val="00F42A08"/>
    <w:rsid w:val="00F43A8C"/>
    <w:rsid w:val="00F72EE3"/>
    <w:rsid w:val="00F83C71"/>
    <w:rsid w:val="00FA0961"/>
    <w:rsid w:val="00FA09C2"/>
    <w:rsid w:val="00FD7F05"/>
    <w:rsid w:val="00FD7FF6"/>
    <w:rsid w:val="00FE7A6C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B3794"/>
  <w15:docId w15:val="{2E009435-A5AE-42E0-88C3-5864B433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8"/>
      <w:ind w:left="10" w:right="802" w:hanging="10"/>
    </w:pPr>
    <w:rPr>
      <w:rFonts w:ascii="UD デジタル 教科書体 N-B" w:eastAsia="UD デジタル 教科書体 N-B" w:hAnsi="UD デジタル 教科書体 N-B" w:cs="UD デジタル 教科書体 N-B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920"/>
    <w:rPr>
      <w:rFonts w:ascii="UD デジタル 教科書体 N-B" w:eastAsia="UD デジタル 教科書体 N-B" w:hAnsi="UD デジタル 教科書体 N-B" w:cs="UD デジタル 教科書体 N-B"/>
      <w:color w:val="000000"/>
    </w:rPr>
  </w:style>
  <w:style w:type="paragraph" w:styleId="a5">
    <w:name w:val="footer"/>
    <w:basedOn w:val="a"/>
    <w:link w:val="a6"/>
    <w:uiPriority w:val="99"/>
    <w:unhideWhenUsed/>
    <w:rsid w:val="00BB0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920"/>
    <w:rPr>
      <w:rFonts w:ascii="UD デジタル 教科書体 N-B" w:eastAsia="UD デジタル 教科書体 N-B" w:hAnsi="UD デジタル 教科書体 N-B" w:cs="UD デジタル 教科書体 N-B"/>
      <w:color w:val="000000"/>
    </w:rPr>
  </w:style>
  <w:style w:type="paragraph" w:styleId="a7">
    <w:name w:val="List Paragraph"/>
    <w:basedOn w:val="a"/>
    <w:uiPriority w:val="34"/>
    <w:qFormat/>
    <w:rsid w:val="00FA0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幸彦 平澤</dc:creator>
  <cp:keywords/>
  <cp:lastModifiedBy>幸彦 平澤</cp:lastModifiedBy>
  <cp:revision>2</cp:revision>
  <dcterms:created xsi:type="dcterms:W3CDTF">2024-09-26T08:58:00Z</dcterms:created>
  <dcterms:modified xsi:type="dcterms:W3CDTF">2024-09-26T08:58:00Z</dcterms:modified>
</cp:coreProperties>
</file>